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BE" w:rsidRDefault="00EF4ABE" w:rsidP="00EF4ABE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Hartford Partnership Program for Aging Education (HPPAE)</w:t>
      </w:r>
    </w:p>
    <w:p w:rsidR="00EF4ABE" w:rsidRDefault="00EF4ABE" w:rsidP="00EF4ABE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Buffalo-Rochester Consortium for Gerontological Social Work</w:t>
      </w:r>
    </w:p>
    <w:p w:rsidR="00E50714" w:rsidRDefault="00E50714" w:rsidP="00EF4A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E50714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50714">
        <w:rPr>
          <w:rFonts w:ascii="Arial" w:hAnsi="Arial" w:cs="Arial"/>
          <w:bCs/>
          <w:color w:val="000000"/>
          <w:sz w:val="22"/>
          <w:szCs w:val="22"/>
        </w:rPr>
        <w:t>HPPAE Internship experiences include</w:t>
      </w:r>
      <w:r w:rsidR="00E50714">
        <w:rPr>
          <w:rFonts w:ascii="Arial" w:hAnsi="Arial" w:cs="Arial"/>
          <w:bCs/>
          <w:color w:val="000000"/>
          <w:sz w:val="22"/>
          <w:szCs w:val="22"/>
        </w:rPr>
        <w:t xml:space="preserve"> i</w:t>
      </w:r>
      <w:r w:rsidRPr="00E50714">
        <w:rPr>
          <w:rFonts w:ascii="Arial" w:hAnsi="Arial" w:cs="Arial"/>
          <w:bCs/>
          <w:color w:val="000000"/>
          <w:sz w:val="22"/>
          <w:szCs w:val="22"/>
        </w:rPr>
        <w:t>n-depth individual exposure to a continua of care for older adults</w:t>
      </w:r>
      <w:r w:rsidR="00E50714">
        <w:rPr>
          <w:rFonts w:ascii="Arial" w:hAnsi="Arial" w:cs="Arial"/>
          <w:bCs/>
          <w:color w:val="000000"/>
          <w:sz w:val="22"/>
          <w:szCs w:val="22"/>
        </w:rPr>
        <w:t>, such as h</w:t>
      </w:r>
      <w:r w:rsidR="00E50714">
        <w:rPr>
          <w:rFonts w:ascii="Arial" w:hAnsi="Arial" w:cs="Arial"/>
          <w:color w:val="000000"/>
          <w:sz w:val="22"/>
          <w:szCs w:val="22"/>
        </w:rPr>
        <w:t>ome and community b</w:t>
      </w:r>
      <w:r>
        <w:rPr>
          <w:rFonts w:ascii="Arial" w:hAnsi="Arial" w:cs="Arial"/>
          <w:color w:val="000000"/>
          <w:sz w:val="22"/>
          <w:szCs w:val="22"/>
        </w:rPr>
        <w:t xml:space="preserve">ased </w:t>
      </w:r>
      <w:r w:rsidR="00E50714">
        <w:rPr>
          <w:rFonts w:ascii="Arial" w:hAnsi="Arial" w:cs="Arial"/>
          <w:color w:val="000000"/>
          <w:sz w:val="22"/>
          <w:szCs w:val="22"/>
        </w:rPr>
        <w:t>services, l</w:t>
      </w:r>
      <w:r>
        <w:rPr>
          <w:rFonts w:ascii="Arial" w:hAnsi="Arial" w:cs="Arial"/>
          <w:color w:val="000000"/>
          <w:sz w:val="22"/>
          <w:szCs w:val="22"/>
        </w:rPr>
        <w:t>ong</w:t>
      </w:r>
      <w:r w:rsidR="00E50714">
        <w:rPr>
          <w:rFonts w:ascii="Arial" w:hAnsi="Arial" w:cs="Arial"/>
          <w:color w:val="000000"/>
          <w:sz w:val="22"/>
          <w:szCs w:val="22"/>
        </w:rPr>
        <w:t>-term care, Alzheimer’s care, e</w:t>
      </w:r>
      <w:r>
        <w:rPr>
          <w:rFonts w:ascii="Arial" w:hAnsi="Arial" w:cs="Arial"/>
          <w:color w:val="000000"/>
          <w:sz w:val="22"/>
          <w:szCs w:val="22"/>
        </w:rPr>
        <w:t>nd</w:t>
      </w:r>
      <w:r w:rsidR="00E50714">
        <w:rPr>
          <w:rFonts w:ascii="Arial" w:hAnsi="Arial" w:cs="Arial"/>
          <w:color w:val="000000"/>
          <w:sz w:val="22"/>
          <w:szCs w:val="22"/>
        </w:rPr>
        <w:t>-of-life and palliative care, geriatric health and mental health.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50714" w:rsidRDefault="00E50714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F4ABE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Interns</w:t>
      </w:r>
      <w:r w:rsidR="00E50714">
        <w:rPr>
          <w:rFonts w:ascii="Arial" w:hAnsi="Arial" w:cs="Arial"/>
          <w:color w:val="000000"/>
          <w:sz w:val="22"/>
          <w:szCs w:val="22"/>
        </w:rPr>
        <w:t xml:space="preserve"> are </w:t>
      </w:r>
      <w:r>
        <w:rPr>
          <w:rFonts w:ascii="Arial" w:hAnsi="Arial" w:cs="Arial"/>
          <w:color w:val="000000"/>
          <w:sz w:val="22"/>
          <w:szCs w:val="22"/>
        </w:rPr>
        <w:t xml:space="preserve">placed in partner agencies and experience </w:t>
      </w:r>
      <w:r w:rsidR="00E50714">
        <w:rPr>
          <w:rFonts w:ascii="Arial" w:hAnsi="Arial" w:cs="Arial"/>
          <w:color w:val="000000"/>
          <w:sz w:val="22"/>
          <w:szCs w:val="22"/>
        </w:rPr>
        <w:t>a rotational model of field within t</w:t>
      </w:r>
      <w:r>
        <w:rPr>
          <w:rFonts w:ascii="Arial" w:hAnsi="Arial" w:cs="Arial"/>
          <w:color w:val="000000"/>
          <w:sz w:val="22"/>
          <w:szCs w:val="22"/>
        </w:rPr>
        <w:t xml:space="preserve">he placement </w:t>
      </w:r>
      <w:r w:rsidR="00E50714">
        <w:rPr>
          <w:rFonts w:ascii="Arial" w:hAnsi="Arial" w:cs="Arial"/>
          <w:color w:val="000000"/>
          <w:sz w:val="22"/>
          <w:szCs w:val="22"/>
        </w:rPr>
        <w:t>organization; enhancing</w:t>
      </w:r>
      <w:r>
        <w:rPr>
          <w:rFonts w:ascii="Arial" w:hAnsi="Arial" w:cs="Arial"/>
          <w:color w:val="000000"/>
          <w:sz w:val="22"/>
          <w:szCs w:val="22"/>
        </w:rPr>
        <w:t xml:space="preserve"> exposure to the continuum of services offered </w:t>
      </w:r>
      <w:r w:rsidR="00E50714">
        <w:rPr>
          <w:rFonts w:ascii="Arial" w:hAnsi="Arial" w:cs="Arial"/>
          <w:color w:val="000000"/>
          <w:sz w:val="22"/>
          <w:szCs w:val="22"/>
        </w:rPr>
        <w:t xml:space="preserve">to </w:t>
      </w:r>
      <w:r>
        <w:rPr>
          <w:rFonts w:ascii="Arial" w:hAnsi="Arial" w:cs="Arial"/>
          <w:color w:val="000000"/>
          <w:sz w:val="22"/>
          <w:szCs w:val="22"/>
        </w:rPr>
        <w:t>older adults</w:t>
      </w:r>
      <w:r w:rsidR="00E50714">
        <w:rPr>
          <w:rFonts w:ascii="Arial" w:hAnsi="Arial" w:cs="Arial"/>
          <w:color w:val="000000"/>
          <w:sz w:val="22"/>
          <w:szCs w:val="22"/>
        </w:rPr>
        <w:t>.</w:t>
      </w:r>
    </w:p>
    <w:p w:rsidR="00E50714" w:rsidRDefault="00E50714" w:rsidP="00EF4AB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F4ABE" w:rsidRPr="00E50714" w:rsidRDefault="00EF4ABE" w:rsidP="0034427E">
      <w:pPr>
        <w:rPr>
          <w:rFonts w:ascii="Arial" w:hAnsi="Arial" w:cs="Arial"/>
          <w:color w:val="000000"/>
          <w:sz w:val="22"/>
          <w:szCs w:val="22"/>
        </w:rPr>
      </w:pPr>
      <w:r w:rsidRPr="00E50714">
        <w:rPr>
          <w:rFonts w:ascii="Arial" w:hAnsi="Arial" w:cs="Arial"/>
          <w:b/>
          <w:bCs/>
          <w:sz w:val="22"/>
          <w:szCs w:val="22"/>
        </w:rPr>
        <w:t>I</w:t>
      </w:r>
      <w:r w:rsidRPr="00E50714">
        <w:rPr>
          <w:rFonts w:ascii="Arial" w:hAnsi="Arial" w:cs="Arial"/>
          <w:b/>
          <w:bCs/>
        </w:rPr>
        <w:t>nteractive field seminars</w:t>
      </w:r>
      <w:r w:rsidR="00E50714" w:rsidRPr="00E50714">
        <w:rPr>
          <w:rFonts w:ascii="Arial" w:hAnsi="Arial" w:cs="Arial"/>
          <w:b/>
          <w:bCs/>
        </w:rPr>
        <w:t xml:space="preserve"> </w:t>
      </w:r>
    </w:p>
    <w:p w:rsidR="0034427E" w:rsidRDefault="0034427E" w:rsidP="0034427E">
      <w:pPr>
        <w:spacing w:before="240" w:after="240"/>
      </w:pPr>
      <w:r>
        <w:rPr>
          <w:rFonts w:ascii="Arial" w:hAnsi="Arial" w:cs="Arial"/>
          <w:color w:val="000000"/>
        </w:rPr>
        <w:t>Held bimonthly, ninety-minute field seminars build on internship experiences and focus on competency development in social work practice with older adults. Year-end evaluations of student competencies in geriatric social work include a videotaped interview with a “standardized” client.  The interviews are viewed and evaluated by the field educator, faculty liaison and student.  Consortium-wide seminars are conducted in partnership with the Buffalo-Rochester Consortium via distance learning and introduce students to diverse populations and contemporary concerns. Semi-annual regional networking meetings also occur.</w:t>
      </w:r>
    </w:p>
    <w:p w:rsidR="00E50714" w:rsidRPr="00E50714" w:rsidRDefault="00E50714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EF4ABE" w:rsidRPr="00E50714" w:rsidRDefault="00EF4ABE" w:rsidP="00E50714">
      <w:pPr>
        <w:rPr>
          <w:rFonts w:ascii="Arial" w:hAnsi="Arial" w:cs="Arial"/>
          <w:sz w:val="22"/>
          <w:szCs w:val="22"/>
        </w:rPr>
      </w:pPr>
      <w:r w:rsidRPr="00E50714">
        <w:rPr>
          <w:rFonts w:ascii="Arial" w:hAnsi="Arial" w:cs="Arial"/>
          <w:b/>
          <w:bCs/>
        </w:rPr>
        <w:t>Resources</w:t>
      </w:r>
      <w:r w:rsidRPr="00E50714">
        <w:rPr>
          <w:rFonts w:ascii="Arial" w:hAnsi="Arial" w:cs="Arial"/>
          <w:sz w:val="22"/>
          <w:szCs w:val="22"/>
        </w:rPr>
        <w:t xml:space="preserve"> Current information about issues and upcoming community events</w:t>
      </w:r>
    </w:p>
    <w:p w:rsidR="00EF4ABE" w:rsidRPr="00E50714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E50714">
        <w:rPr>
          <w:rFonts w:ascii="Arial" w:hAnsi="Arial" w:cs="Arial"/>
          <w:color w:val="000000"/>
          <w:sz w:val="22"/>
          <w:szCs w:val="22"/>
        </w:rPr>
        <w:t>will</w:t>
      </w:r>
      <w:proofErr w:type="gramEnd"/>
      <w:r w:rsidRPr="00E50714">
        <w:rPr>
          <w:rFonts w:ascii="Arial" w:hAnsi="Arial" w:cs="Arial"/>
          <w:color w:val="000000"/>
          <w:sz w:val="22"/>
          <w:szCs w:val="22"/>
        </w:rPr>
        <w:t xml:space="preserve"> be disseminated to participants in both programs.</w:t>
      </w:r>
    </w:p>
    <w:p w:rsidR="00E50714" w:rsidRPr="00E50714" w:rsidRDefault="00E50714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F4ABE" w:rsidRPr="00E50714" w:rsidRDefault="00EF4ABE" w:rsidP="00E50714">
      <w:pPr>
        <w:rPr>
          <w:rFonts w:ascii="Arial" w:hAnsi="Arial" w:cs="Arial"/>
          <w:i/>
          <w:iCs/>
          <w:sz w:val="22"/>
          <w:szCs w:val="22"/>
        </w:rPr>
      </w:pPr>
      <w:r w:rsidRPr="00E50714">
        <w:rPr>
          <w:rFonts w:ascii="Arial" w:hAnsi="Arial" w:cs="Arial"/>
          <w:b/>
          <w:bCs/>
        </w:rPr>
        <w:t>Course work</w:t>
      </w:r>
      <w:r w:rsidRPr="00E50714">
        <w:rPr>
          <w:rFonts w:ascii="Arial" w:hAnsi="Arial" w:cs="Arial"/>
          <w:sz w:val="22"/>
          <w:szCs w:val="22"/>
        </w:rPr>
        <w:t xml:space="preserve"> Students are required to register for </w:t>
      </w:r>
      <w:r w:rsidRPr="00E50714">
        <w:rPr>
          <w:rFonts w:ascii="Arial" w:hAnsi="Arial" w:cs="Arial"/>
          <w:i/>
          <w:iCs/>
          <w:sz w:val="22"/>
          <w:szCs w:val="22"/>
        </w:rPr>
        <w:t>Aging Populations and their</w:t>
      </w:r>
    </w:p>
    <w:p w:rsidR="00EF4ABE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50714">
        <w:rPr>
          <w:rFonts w:ascii="Arial" w:hAnsi="Arial" w:cs="Arial"/>
          <w:i/>
          <w:iCs/>
          <w:color w:val="000000"/>
          <w:sz w:val="22"/>
          <w:szCs w:val="22"/>
        </w:rPr>
        <w:t xml:space="preserve">Families </w:t>
      </w:r>
      <w:r w:rsidRPr="00E50714">
        <w:rPr>
          <w:rFonts w:ascii="Arial" w:hAnsi="Arial" w:cs="Arial"/>
          <w:color w:val="000000"/>
          <w:sz w:val="22"/>
          <w:szCs w:val="22"/>
        </w:rPr>
        <w:t xml:space="preserve">(SW706) during either </w:t>
      </w:r>
      <w:r w:rsidR="00E50714">
        <w:rPr>
          <w:rFonts w:ascii="Arial" w:hAnsi="Arial" w:cs="Arial"/>
          <w:color w:val="000000"/>
          <w:sz w:val="22"/>
          <w:szCs w:val="22"/>
        </w:rPr>
        <w:t xml:space="preserve">the </w:t>
      </w:r>
      <w:proofErr w:type="gramStart"/>
      <w:r w:rsidRPr="00E50714">
        <w:rPr>
          <w:rFonts w:ascii="Arial" w:hAnsi="Arial" w:cs="Arial"/>
          <w:color w:val="000000"/>
          <w:sz w:val="22"/>
          <w:szCs w:val="22"/>
        </w:rPr>
        <w:t>Summer</w:t>
      </w:r>
      <w:proofErr w:type="gramEnd"/>
      <w:r w:rsidRPr="00E50714">
        <w:rPr>
          <w:rFonts w:ascii="Arial" w:hAnsi="Arial" w:cs="Arial"/>
          <w:color w:val="000000"/>
          <w:sz w:val="22"/>
          <w:szCs w:val="22"/>
        </w:rPr>
        <w:t xml:space="preserve"> or Spring semester.</w:t>
      </w:r>
    </w:p>
    <w:p w:rsidR="00E50714" w:rsidRPr="00E50714" w:rsidRDefault="00E50714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A047D" w:rsidRDefault="005A047D" w:rsidP="00EF4ABE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Application Process</w:t>
      </w:r>
    </w:p>
    <w:p w:rsidR="00E50714" w:rsidRPr="005A047D" w:rsidRDefault="00E50714" w:rsidP="00EF4AB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A047D">
        <w:rPr>
          <w:rFonts w:ascii="Arial" w:hAnsi="Arial" w:cs="Arial"/>
          <w:bCs/>
          <w:sz w:val="22"/>
          <w:szCs w:val="22"/>
        </w:rPr>
        <w:t xml:space="preserve">Students interested in applying should submit the following to </w:t>
      </w:r>
      <w:r w:rsidR="005A047D" w:rsidRPr="005A047D">
        <w:rPr>
          <w:rFonts w:ascii="Arial" w:hAnsi="Arial" w:cs="Arial"/>
          <w:bCs/>
          <w:sz w:val="22"/>
          <w:szCs w:val="22"/>
        </w:rPr>
        <w:t>Dr. Deborah Waldrop in advance of the deadline for submission of advanced year field applications.</w:t>
      </w:r>
    </w:p>
    <w:p w:rsidR="00E50714" w:rsidRDefault="00E50714" w:rsidP="00EF4ABE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</w:p>
    <w:p w:rsidR="00EF4ABE" w:rsidRPr="005A047D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047D">
        <w:rPr>
          <w:rFonts w:ascii="Arial" w:hAnsi="Arial" w:cs="Arial"/>
          <w:color w:val="000000"/>
          <w:sz w:val="22"/>
          <w:szCs w:val="22"/>
        </w:rPr>
        <w:t xml:space="preserve">1. A </w:t>
      </w:r>
      <w:r w:rsidRPr="005A047D">
        <w:rPr>
          <w:rFonts w:ascii="Arial" w:hAnsi="Arial" w:cs="Arial"/>
          <w:b/>
          <w:bCs/>
          <w:color w:val="000000"/>
          <w:sz w:val="22"/>
          <w:szCs w:val="22"/>
        </w:rPr>
        <w:t xml:space="preserve">300 word abstract </w:t>
      </w:r>
      <w:r w:rsidRPr="005A047D">
        <w:rPr>
          <w:rFonts w:ascii="Arial" w:hAnsi="Arial" w:cs="Arial"/>
          <w:color w:val="000000"/>
          <w:sz w:val="22"/>
          <w:szCs w:val="22"/>
        </w:rPr>
        <w:t>which identifies your area of practice and why,</w:t>
      </w:r>
    </w:p>
    <w:p w:rsidR="00EF4ABE" w:rsidRPr="005A047D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5A047D">
        <w:rPr>
          <w:rFonts w:ascii="Arial" w:hAnsi="Arial" w:cs="Arial"/>
          <w:color w:val="000000"/>
          <w:sz w:val="22"/>
          <w:szCs w:val="22"/>
        </w:rPr>
        <w:t>answers</w:t>
      </w:r>
      <w:proofErr w:type="gramEnd"/>
      <w:r w:rsidRPr="005A047D">
        <w:rPr>
          <w:rFonts w:ascii="Arial" w:hAnsi="Arial" w:cs="Arial"/>
          <w:color w:val="000000"/>
          <w:sz w:val="22"/>
          <w:szCs w:val="22"/>
        </w:rPr>
        <w:t xml:space="preserve"> the question, “I am applying for the PPP internship because…”</w:t>
      </w:r>
    </w:p>
    <w:p w:rsidR="00EF4ABE" w:rsidRPr="005A047D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5A047D">
        <w:rPr>
          <w:rFonts w:ascii="Arial" w:hAnsi="Arial" w:cs="Arial"/>
          <w:color w:val="000000"/>
          <w:sz w:val="22"/>
          <w:szCs w:val="22"/>
        </w:rPr>
        <w:t>and</w:t>
      </w:r>
      <w:proofErr w:type="gramEnd"/>
      <w:r w:rsidRPr="005A047D">
        <w:rPr>
          <w:rFonts w:ascii="Arial" w:hAnsi="Arial" w:cs="Arial"/>
          <w:color w:val="000000"/>
          <w:sz w:val="22"/>
          <w:szCs w:val="22"/>
        </w:rPr>
        <w:t xml:space="preserve"> describes your </w:t>
      </w:r>
      <w:r w:rsidR="005A047D">
        <w:rPr>
          <w:rFonts w:ascii="Arial" w:hAnsi="Arial" w:cs="Arial"/>
          <w:color w:val="000000"/>
          <w:sz w:val="22"/>
          <w:szCs w:val="22"/>
        </w:rPr>
        <w:t xml:space="preserve">current </w:t>
      </w:r>
      <w:r w:rsidRPr="005A047D">
        <w:rPr>
          <w:rFonts w:ascii="Arial" w:hAnsi="Arial" w:cs="Arial"/>
          <w:color w:val="000000"/>
          <w:sz w:val="22"/>
          <w:szCs w:val="22"/>
        </w:rPr>
        <w:t>long term career goal</w:t>
      </w:r>
      <w:r w:rsidR="005A047D">
        <w:rPr>
          <w:rFonts w:ascii="Arial" w:hAnsi="Arial" w:cs="Arial"/>
          <w:color w:val="000000"/>
          <w:sz w:val="22"/>
          <w:szCs w:val="22"/>
        </w:rPr>
        <w:t>.</w:t>
      </w:r>
    </w:p>
    <w:p w:rsidR="00EF4ABE" w:rsidRPr="005A047D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047D">
        <w:rPr>
          <w:rFonts w:ascii="Arial" w:hAnsi="Arial" w:cs="Arial"/>
          <w:color w:val="000000"/>
          <w:sz w:val="22"/>
          <w:szCs w:val="22"/>
        </w:rPr>
        <w:t xml:space="preserve">2. A </w:t>
      </w:r>
      <w:r w:rsidRPr="005A047D">
        <w:rPr>
          <w:rFonts w:ascii="Arial" w:hAnsi="Arial" w:cs="Arial"/>
          <w:b/>
          <w:bCs/>
          <w:color w:val="000000"/>
          <w:sz w:val="22"/>
          <w:szCs w:val="22"/>
        </w:rPr>
        <w:t xml:space="preserve">1-page essay </w:t>
      </w:r>
      <w:r w:rsidRPr="005A047D">
        <w:rPr>
          <w:rFonts w:ascii="Arial" w:hAnsi="Arial" w:cs="Arial"/>
          <w:color w:val="000000"/>
          <w:sz w:val="22"/>
          <w:szCs w:val="22"/>
        </w:rPr>
        <w:t>(12-point font; double spaced) which describes your</w:t>
      </w:r>
    </w:p>
    <w:p w:rsidR="00EF4ABE" w:rsidRPr="005A047D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5A047D">
        <w:rPr>
          <w:rFonts w:ascii="Arial" w:hAnsi="Arial" w:cs="Arial"/>
          <w:color w:val="000000"/>
          <w:sz w:val="22"/>
          <w:szCs w:val="22"/>
        </w:rPr>
        <w:t>interest</w:t>
      </w:r>
      <w:proofErr w:type="gramEnd"/>
      <w:r w:rsidRPr="005A047D">
        <w:rPr>
          <w:rFonts w:ascii="Arial" w:hAnsi="Arial" w:cs="Arial"/>
          <w:color w:val="000000"/>
          <w:sz w:val="22"/>
          <w:szCs w:val="22"/>
        </w:rPr>
        <w:t xml:space="preserve"> in social work practice with older adults.</w:t>
      </w:r>
    </w:p>
    <w:p w:rsidR="00EF4ABE" w:rsidRPr="005A047D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047D">
        <w:rPr>
          <w:rFonts w:ascii="Arial" w:hAnsi="Arial" w:cs="Arial"/>
          <w:color w:val="000000"/>
          <w:sz w:val="22"/>
          <w:szCs w:val="22"/>
        </w:rPr>
        <w:t xml:space="preserve">3. A </w:t>
      </w:r>
      <w:r w:rsidRPr="005A047D">
        <w:rPr>
          <w:rFonts w:ascii="Arial" w:hAnsi="Arial" w:cs="Arial"/>
          <w:b/>
          <w:bCs/>
          <w:color w:val="000000"/>
          <w:sz w:val="22"/>
          <w:szCs w:val="22"/>
        </w:rPr>
        <w:t xml:space="preserve">current resume </w:t>
      </w:r>
      <w:r w:rsidRPr="005A047D">
        <w:rPr>
          <w:rFonts w:ascii="Arial" w:hAnsi="Arial" w:cs="Arial"/>
          <w:color w:val="000000"/>
          <w:sz w:val="22"/>
          <w:szCs w:val="22"/>
        </w:rPr>
        <w:t xml:space="preserve">which includes </w:t>
      </w:r>
      <w:r w:rsidR="005A047D">
        <w:rPr>
          <w:rFonts w:ascii="Arial" w:hAnsi="Arial" w:cs="Arial"/>
          <w:color w:val="000000"/>
          <w:sz w:val="22"/>
          <w:szCs w:val="22"/>
        </w:rPr>
        <w:t>employment a</w:t>
      </w:r>
      <w:r w:rsidRPr="005A047D">
        <w:rPr>
          <w:rFonts w:ascii="Arial" w:hAnsi="Arial" w:cs="Arial"/>
          <w:color w:val="000000"/>
          <w:sz w:val="22"/>
          <w:szCs w:val="22"/>
        </w:rPr>
        <w:t>nd field education experiences in</w:t>
      </w:r>
    </w:p>
    <w:p w:rsidR="00EF4ABE" w:rsidRPr="005A047D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5A047D">
        <w:rPr>
          <w:rFonts w:ascii="Arial" w:hAnsi="Arial" w:cs="Arial"/>
          <w:color w:val="000000"/>
          <w:sz w:val="22"/>
          <w:szCs w:val="22"/>
        </w:rPr>
        <w:t>social</w:t>
      </w:r>
      <w:proofErr w:type="gramEnd"/>
      <w:r w:rsidRPr="005A047D">
        <w:rPr>
          <w:rFonts w:ascii="Arial" w:hAnsi="Arial" w:cs="Arial"/>
          <w:color w:val="000000"/>
          <w:sz w:val="22"/>
          <w:szCs w:val="22"/>
        </w:rPr>
        <w:t xml:space="preserve"> work.</w:t>
      </w:r>
    </w:p>
    <w:p w:rsidR="00E50714" w:rsidRPr="005A047D" w:rsidRDefault="00E50714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F4ABE" w:rsidRPr="005A047D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047D">
        <w:rPr>
          <w:rFonts w:ascii="Arial" w:hAnsi="Arial" w:cs="Arial"/>
          <w:color w:val="000000"/>
          <w:sz w:val="22"/>
          <w:szCs w:val="22"/>
        </w:rPr>
        <w:t>Please note that students will need to indicate on the</w:t>
      </w:r>
      <w:r w:rsidR="00E50714" w:rsidRPr="005A047D">
        <w:rPr>
          <w:rFonts w:ascii="Arial" w:hAnsi="Arial" w:cs="Arial"/>
          <w:color w:val="000000"/>
          <w:sz w:val="22"/>
          <w:szCs w:val="22"/>
        </w:rPr>
        <w:t>ir Advanced Year Field Application</w:t>
      </w:r>
      <w:r w:rsidRPr="005A047D">
        <w:rPr>
          <w:rFonts w:ascii="Arial" w:hAnsi="Arial" w:cs="Arial"/>
          <w:color w:val="000000"/>
          <w:sz w:val="22"/>
          <w:szCs w:val="22"/>
        </w:rPr>
        <w:t xml:space="preserve"> </w:t>
      </w:r>
      <w:r w:rsidR="00E50714" w:rsidRPr="005A047D">
        <w:rPr>
          <w:rFonts w:ascii="Arial" w:hAnsi="Arial" w:cs="Arial"/>
          <w:color w:val="000000"/>
          <w:sz w:val="22"/>
          <w:szCs w:val="22"/>
        </w:rPr>
        <w:t>‘</w:t>
      </w:r>
      <w:r w:rsidRPr="005A047D">
        <w:rPr>
          <w:rFonts w:ascii="Arial" w:hAnsi="Arial" w:cs="Arial"/>
          <w:color w:val="000000"/>
          <w:sz w:val="22"/>
          <w:szCs w:val="22"/>
        </w:rPr>
        <w:t>Agency Request Form</w:t>
      </w:r>
      <w:r w:rsidR="00E50714" w:rsidRPr="005A047D">
        <w:rPr>
          <w:rFonts w:ascii="Arial" w:hAnsi="Arial" w:cs="Arial"/>
          <w:color w:val="000000"/>
          <w:sz w:val="22"/>
          <w:szCs w:val="22"/>
        </w:rPr>
        <w:t>’</w:t>
      </w:r>
      <w:r w:rsidRPr="005A047D">
        <w:rPr>
          <w:rFonts w:ascii="Arial" w:hAnsi="Arial" w:cs="Arial"/>
          <w:color w:val="000000"/>
          <w:sz w:val="22"/>
          <w:szCs w:val="22"/>
        </w:rPr>
        <w:t xml:space="preserve"> that</w:t>
      </w:r>
      <w:r w:rsidR="00E50714" w:rsidRPr="005A047D">
        <w:rPr>
          <w:rFonts w:ascii="Arial" w:hAnsi="Arial" w:cs="Arial"/>
          <w:color w:val="000000"/>
          <w:sz w:val="22"/>
          <w:szCs w:val="22"/>
        </w:rPr>
        <w:t xml:space="preserve"> they</w:t>
      </w:r>
      <w:r w:rsidRPr="005A047D">
        <w:rPr>
          <w:rFonts w:ascii="Arial" w:hAnsi="Arial" w:cs="Arial"/>
          <w:color w:val="000000"/>
          <w:sz w:val="22"/>
          <w:szCs w:val="22"/>
        </w:rPr>
        <w:t xml:space="preserve"> have submitted an application to the Hartford Program. </w:t>
      </w:r>
      <w:r w:rsidR="00E50714" w:rsidRPr="005A047D">
        <w:rPr>
          <w:rFonts w:ascii="Arial" w:hAnsi="Arial" w:cs="Arial"/>
          <w:color w:val="000000"/>
          <w:sz w:val="22"/>
          <w:szCs w:val="22"/>
        </w:rPr>
        <w:t xml:space="preserve">Students should </w:t>
      </w:r>
      <w:r w:rsidRPr="005A047D">
        <w:rPr>
          <w:rFonts w:ascii="Arial" w:hAnsi="Arial" w:cs="Arial"/>
          <w:color w:val="000000"/>
          <w:sz w:val="22"/>
          <w:szCs w:val="22"/>
        </w:rPr>
        <w:t>still</w:t>
      </w:r>
      <w:r w:rsidR="00E50714" w:rsidRPr="005A047D">
        <w:rPr>
          <w:rFonts w:ascii="Arial" w:hAnsi="Arial" w:cs="Arial"/>
          <w:color w:val="000000"/>
          <w:sz w:val="22"/>
          <w:szCs w:val="22"/>
        </w:rPr>
        <w:t xml:space="preserve"> list th</w:t>
      </w:r>
      <w:r w:rsidRPr="005A047D">
        <w:rPr>
          <w:rFonts w:ascii="Arial" w:hAnsi="Arial" w:cs="Arial"/>
          <w:color w:val="000000"/>
          <w:sz w:val="22"/>
          <w:szCs w:val="22"/>
        </w:rPr>
        <w:t xml:space="preserve">ree </w:t>
      </w:r>
      <w:r w:rsidR="00E50714" w:rsidRPr="005A047D">
        <w:rPr>
          <w:rFonts w:ascii="Arial" w:hAnsi="Arial" w:cs="Arial"/>
          <w:color w:val="000000"/>
          <w:sz w:val="22"/>
          <w:szCs w:val="22"/>
        </w:rPr>
        <w:t xml:space="preserve">placement agencies so that the placement process can proceed should a student opt out of the program or not be selected.  </w:t>
      </w:r>
    </w:p>
    <w:p w:rsidR="00E50714" w:rsidRPr="005A047D" w:rsidRDefault="00E50714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F4ABE" w:rsidRPr="005A047D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047D">
        <w:rPr>
          <w:rFonts w:ascii="Arial" w:hAnsi="Arial" w:cs="Arial"/>
          <w:color w:val="000000"/>
          <w:sz w:val="22"/>
          <w:szCs w:val="22"/>
        </w:rPr>
        <w:t>Following an application screening process, selected candidates will be invited to</w:t>
      </w:r>
    </w:p>
    <w:p w:rsidR="00EF4ABE" w:rsidRPr="005A047D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5A047D">
        <w:rPr>
          <w:rFonts w:ascii="Arial" w:hAnsi="Arial" w:cs="Arial"/>
          <w:color w:val="000000"/>
          <w:sz w:val="22"/>
          <w:szCs w:val="22"/>
        </w:rPr>
        <w:t>participate</w:t>
      </w:r>
      <w:proofErr w:type="gramEnd"/>
      <w:r w:rsidRPr="005A047D">
        <w:rPr>
          <w:rFonts w:ascii="Arial" w:hAnsi="Arial" w:cs="Arial"/>
          <w:color w:val="000000"/>
          <w:sz w:val="22"/>
          <w:szCs w:val="22"/>
        </w:rPr>
        <w:t xml:space="preserve"> in a brief interview with Dr. Waldrop.</w:t>
      </w:r>
    </w:p>
    <w:p w:rsidR="00E50714" w:rsidRPr="005A047D" w:rsidRDefault="00E50714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F4ABE" w:rsidRPr="005A047D" w:rsidRDefault="00EF4ABE" w:rsidP="00EF4A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A047D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Please submit your applications to Dr. Deborah Waldrop by email</w:t>
      </w:r>
    </w:p>
    <w:p w:rsidR="00EF4ABE" w:rsidRPr="005A047D" w:rsidRDefault="00EF4ABE" w:rsidP="00EF4A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A047D">
        <w:rPr>
          <w:rFonts w:ascii="Arial" w:hAnsi="Arial" w:cs="Arial"/>
          <w:b/>
          <w:bCs/>
          <w:color w:val="000000"/>
          <w:sz w:val="22"/>
          <w:szCs w:val="22"/>
        </w:rPr>
        <w:t>(</w:t>
      </w:r>
      <w:hyperlink r:id="rId5" w:history="1">
        <w:r w:rsidR="00E50714" w:rsidRPr="005A047D">
          <w:rPr>
            <w:rStyle w:val="Hyperlink"/>
            <w:rFonts w:ascii="Arial" w:hAnsi="Arial" w:cs="Arial"/>
            <w:b/>
            <w:bCs/>
            <w:sz w:val="22"/>
            <w:szCs w:val="22"/>
          </w:rPr>
          <w:t>dwaldrop@buffalo.edu</w:t>
        </w:r>
      </w:hyperlink>
      <w:r w:rsidRPr="005A047D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:rsidR="00E50714" w:rsidRPr="005A047D" w:rsidRDefault="00E50714" w:rsidP="00EF4A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F4ABE" w:rsidRPr="005A047D" w:rsidRDefault="00EF4ABE" w:rsidP="00EF4AB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047D">
        <w:rPr>
          <w:rFonts w:ascii="Arial" w:hAnsi="Arial" w:cs="Arial"/>
          <w:color w:val="000000"/>
          <w:sz w:val="22"/>
          <w:szCs w:val="22"/>
        </w:rPr>
        <w:t>Due dates for Hartford applications coincide with Advanced Year Field</w:t>
      </w:r>
    </w:p>
    <w:p w:rsidR="00D31D99" w:rsidRDefault="00EF4ABE" w:rsidP="00EF4ABE">
      <w:pPr>
        <w:rPr>
          <w:rFonts w:ascii="Arial" w:hAnsi="Arial" w:cs="Arial"/>
          <w:color w:val="000000"/>
        </w:rPr>
      </w:pPr>
      <w:proofErr w:type="gramStart"/>
      <w:r w:rsidRPr="005A047D">
        <w:rPr>
          <w:rFonts w:ascii="Arial" w:hAnsi="Arial" w:cs="Arial"/>
          <w:color w:val="000000"/>
          <w:sz w:val="22"/>
          <w:szCs w:val="22"/>
        </w:rPr>
        <w:t>Applications due dates.</w:t>
      </w:r>
      <w:proofErr w:type="gramEnd"/>
      <w:r w:rsidRPr="005A047D">
        <w:rPr>
          <w:rFonts w:ascii="Arial" w:hAnsi="Arial" w:cs="Arial"/>
          <w:color w:val="000000"/>
          <w:sz w:val="22"/>
          <w:szCs w:val="22"/>
        </w:rPr>
        <w:t xml:space="preserve"> Contact the office at </w:t>
      </w:r>
      <w:r w:rsidRPr="005A047D">
        <w:rPr>
          <w:rFonts w:ascii="Arial" w:hAnsi="Arial" w:cs="Arial"/>
          <w:color w:val="0000FF"/>
          <w:sz w:val="22"/>
          <w:szCs w:val="22"/>
        </w:rPr>
        <w:t>sw-field@bu</w:t>
      </w:r>
      <w:r>
        <w:rPr>
          <w:rFonts w:ascii="Arial" w:hAnsi="Arial" w:cs="Arial"/>
          <w:color w:val="0000FF"/>
        </w:rPr>
        <w:t xml:space="preserve">ffalo.edu </w:t>
      </w:r>
      <w:r>
        <w:rPr>
          <w:rFonts w:ascii="Arial" w:hAnsi="Arial" w:cs="Arial"/>
          <w:color w:val="000000"/>
        </w:rPr>
        <w:t>for more info.</w:t>
      </w:r>
    </w:p>
    <w:p w:rsidR="00FD120F" w:rsidRDefault="00FD120F" w:rsidP="00EF4ABE">
      <w:pPr>
        <w:rPr>
          <w:rFonts w:ascii="Arial" w:hAnsi="Arial" w:cs="Arial"/>
          <w:color w:val="000000"/>
        </w:rPr>
      </w:pPr>
    </w:p>
    <w:p w:rsidR="00FD120F" w:rsidRDefault="00FD120F" w:rsidP="00EF4ABE">
      <w:r>
        <w:rPr>
          <w:rFonts w:ascii="Arial" w:hAnsi="Arial" w:cs="Arial"/>
          <w:color w:val="000000"/>
        </w:rPr>
        <w:t>Click here for a printable version of this page.</w:t>
      </w:r>
    </w:p>
    <w:sectPr w:rsidR="00FD12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BE"/>
    <w:rsid w:val="00000F93"/>
    <w:rsid w:val="00006E76"/>
    <w:rsid w:val="00007FA9"/>
    <w:rsid w:val="00013290"/>
    <w:rsid w:val="000133D8"/>
    <w:rsid w:val="00020ADB"/>
    <w:rsid w:val="00021107"/>
    <w:rsid w:val="00050A11"/>
    <w:rsid w:val="00051BF3"/>
    <w:rsid w:val="000560FC"/>
    <w:rsid w:val="00074F91"/>
    <w:rsid w:val="00081240"/>
    <w:rsid w:val="0008621D"/>
    <w:rsid w:val="000867A6"/>
    <w:rsid w:val="00090C59"/>
    <w:rsid w:val="000B5792"/>
    <w:rsid w:val="000B57D4"/>
    <w:rsid w:val="000C01F3"/>
    <w:rsid w:val="000E4783"/>
    <w:rsid w:val="000F07DC"/>
    <w:rsid w:val="000F0A9C"/>
    <w:rsid w:val="000F1503"/>
    <w:rsid w:val="000F16CA"/>
    <w:rsid w:val="000F42F1"/>
    <w:rsid w:val="00102AD1"/>
    <w:rsid w:val="00103D05"/>
    <w:rsid w:val="001120F9"/>
    <w:rsid w:val="00113B45"/>
    <w:rsid w:val="00126625"/>
    <w:rsid w:val="00133643"/>
    <w:rsid w:val="00145B6B"/>
    <w:rsid w:val="001551FB"/>
    <w:rsid w:val="001813C3"/>
    <w:rsid w:val="0018674C"/>
    <w:rsid w:val="00186D32"/>
    <w:rsid w:val="0019389D"/>
    <w:rsid w:val="001A740A"/>
    <w:rsid w:val="001A74C0"/>
    <w:rsid w:val="001B2641"/>
    <w:rsid w:val="001B2CFE"/>
    <w:rsid w:val="001C036B"/>
    <w:rsid w:val="001C238C"/>
    <w:rsid w:val="001C641F"/>
    <w:rsid w:val="001D3107"/>
    <w:rsid w:val="00211C0D"/>
    <w:rsid w:val="00215179"/>
    <w:rsid w:val="002316CD"/>
    <w:rsid w:val="002328EE"/>
    <w:rsid w:val="0024179C"/>
    <w:rsid w:val="00244204"/>
    <w:rsid w:val="002511F4"/>
    <w:rsid w:val="0027752C"/>
    <w:rsid w:val="002859A0"/>
    <w:rsid w:val="00285D76"/>
    <w:rsid w:val="002926FF"/>
    <w:rsid w:val="002A08DA"/>
    <w:rsid w:val="002A4B63"/>
    <w:rsid w:val="002B6166"/>
    <w:rsid w:val="003001B4"/>
    <w:rsid w:val="0034392A"/>
    <w:rsid w:val="0034427E"/>
    <w:rsid w:val="00355677"/>
    <w:rsid w:val="0038605B"/>
    <w:rsid w:val="00397873"/>
    <w:rsid w:val="003A042A"/>
    <w:rsid w:val="003C19EE"/>
    <w:rsid w:val="003C31E5"/>
    <w:rsid w:val="003C43B2"/>
    <w:rsid w:val="003D16D4"/>
    <w:rsid w:val="003E7179"/>
    <w:rsid w:val="004168BC"/>
    <w:rsid w:val="0042171D"/>
    <w:rsid w:val="00426C7F"/>
    <w:rsid w:val="004412F3"/>
    <w:rsid w:val="00450A65"/>
    <w:rsid w:val="00451CE9"/>
    <w:rsid w:val="004540FC"/>
    <w:rsid w:val="004565A8"/>
    <w:rsid w:val="00460DA4"/>
    <w:rsid w:val="00472C8E"/>
    <w:rsid w:val="00484767"/>
    <w:rsid w:val="0048799C"/>
    <w:rsid w:val="004B03D0"/>
    <w:rsid w:val="004B1139"/>
    <w:rsid w:val="004B5FB4"/>
    <w:rsid w:val="004B6F6F"/>
    <w:rsid w:val="004E601F"/>
    <w:rsid w:val="00506568"/>
    <w:rsid w:val="005372AA"/>
    <w:rsid w:val="00542B2E"/>
    <w:rsid w:val="00552586"/>
    <w:rsid w:val="0055360A"/>
    <w:rsid w:val="00560B0C"/>
    <w:rsid w:val="00564905"/>
    <w:rsid w:val="00566327"/>
    <w:rsid w:val="005667E9"/>
    <w:rsid w:val="00580CCB"/>
    <w:rsid w:val="005973C4"/>
    <w:rsid w:val="005A047D"/>
    <w:rsid w:val="005A242D"/>
    <w:rsid w:val="005A5C3D"/>
    <w:rsid w:val="005B05F3"/>
    <w:rsid w:val="005B4929"/>
    <w:rsid w:val="005B5D50"/>
    <w:rsid w:val="005C1C74"/>
    <w:rsid w:val="005D2BF8"/>
    <w:rsid w:val="005F311B"/>
    <w:rsid w:val="005F338D"/>
    <w:rsid w:val="005F71C5"/>
    <w:rsid w:val="005F7B48"/>
    <w:rsid w:val="006009AC"/>
    <w:rsid w:val="00613633"/>
    <w:rsid w:val="00617AE7"/>
    <w:rsid w:val="0062168A"/>
    <w:rsid w:val="00622EF8"/>
    <w:rsid w:val="0062414E"/>
    <w:rsid w:val="006365AB"/>
    <w:rsid w:val="00644270"/>
    <w:rsid w:val="006453B3"/>
    <w:rsid w:val="0065431A"/>
    <w:rsid w:val="00657708"/>
    <w:rsid w:val="00662682"/>
    <w:rsid w:val="00682412"/>
    <w:rsid w:val="00690917"/>
    <w:rsid w:val="006B097E"/>
    <w:rsid w:val="006B18B6"/>
    <w:rsid w:val="006B6CCB"/>
    <w:rsid w:val="006C234C"/>
    <w:rsid w:val="006D1970"/>
    <w:rsid w:val="006D3ABF"/>
    <w:rsid w:val="006D43E9"/>
    <w:rsid w:val="006F064A"/>
    <w:rsid w:val="006F3368"/>
    <w:rsid w:val="006F587B"/>
    <w:rsid w:val="006F7CDE"/>
    <w:rsid w:val="0070086D"/>
    <w:rsid w:val="00706B41"/>
    <w:rsid w:val="00724564"/>
    <w:rsid w:val="00724801"/>
    <w:rsid w:val="00724DFA"/>
    <w:rsid w:val="007267B5"/>
    <w:rsid w:val="00731B8F"/>
    <w:rsid w:val="007349A2"/>
    <w:rsid w:val="007420F6"/>
    <w:rsid w:val="00742A85"/>
    <w:rsid w:val="00745875"/>
    <w:rsid w:val="00753497"/>
    <w:rsid w:val="0076018D"/>
    <w:rsid w:val="00762503"/>
    <w:rsid w:val="007760E9"/>
    <w:rsid w:val="00786901"/>
    <w:rsid w:val="007900FD"/>
    <w:rsid w:val="00792BAC"/>
    <w:rsid w:val="007A20CB"/>
    <w:rsid w:val="007B7993"/>
    <w:rsid w:val="007C6260"/>
    <w:rsid w:val="007D3454"/>
    <w:rsid w:val="007D6B30"/>
    <w:rsid w:val="007F08C8"/>
    <w:rsid w:val="007F75E0"/>
    <w:rsid w:val="00826D85"/>
    <w:rsid w:val="008304EC"/>
    <w:rsid w:val="008415D4"/>
    <w:rsid w:val="0084267E"/>
    <w:rsid w:val="0084297C"/>
    <w:rsid w:val="00843F0E"/>
    <w:rsid w:val="00845AFF"/>
    <w:rsid w:val="008518D9"/>
    <w:rsid w:val="008554F3"/>
    <w:rsid w:val="00872044"/>
    <w:rsid w:val="00896E87"/>
    <w:rsid w:val="00897E3C"/>
    <w:rsid w:val="008A07CD"/>
    <w:rsid w:val="008A36E9"/>
    <w:rsid w:val="008A4B09"/>
    <w:rsid w:val="008B1A8F"/>
    <w:rsid w:val="008D4669"/>
    <w:rsid w:val="008D758F"/>
    <w:rsid w:val="008E18C6"/>
    <w:rsid w:val="008E3C26"/>
    <w:rsid w:val="008F67E9"/>
    <w:rsid w:val="008F7D21"/>
    <w:rsid w:val="00914292"/>
    <w:rsid w:val="00920AD2"/>
    <w:rsid w:val="00923DB4"/>
    <w:rsid w:val="0092793E"/>
    <w:rsid w:val="00931FB4"/>
    <w:rsid w:val="0093264F"/>
    <w:rsid w:val="0094254B"/>
    <w:rsid w:val="00944D3C"/>
    <w:rsid w:val="00956C6E"/>
    <w:rsid w:val="00961E3C"/>
    <w:rsid w:val="00967C44"/>
    <w:rsid w:val="0097566F"/>
    <w:rsid w:val="00981F05"/>
    <w:rsid w:val="00990237"/>
    <w:rsid w:val="0099204E"/>
    <w:rsid w:val="009A1EEC"/>
    <w:rsid w:val="009A5E3A"/>
    <w:rsid w:val="009B2F48"/>
    <w:rsid w:val="009C0E52"/>
    <w:rsid w:val="009D13A0"/>
    <w:rsid w:val="009D7E02"/>
    <w:rsid w:val="009E0B16"/>
    <w:rsid w:val="00A024E0"/>
    <w:rsid w:val="00A065A7"/>
    <w:rsid w:val="00A075BC"/>
    <w:rsid w:val="00A07C35"/>
    <w:rsid w:val="00A13880"/>
    <w:rsid w:val="00A16E60"/>
    <w:rsid w:val="00A27D12"/>
    <w:rsid w:val="00A34C20"/>
    <w:rsid w:val="00A559B8"/>
    <w:rsid w:val="00A56249"/>
    <w:rsid w:val="00A63956"/>
    <w:rsid w:val="00A73BA9"/>
    <w:rsid w:val="00A82AAA"/>
    <w:rsid w:val="00A85A86"/>
    <w:rsid w:val="00A95A1A"/>
    <w:rsid w:val="00AA16FE"/>
    <w:rsid w:val="00AB014F"/>
    <w:rsid w:val="00AD7EC9"/>
    <w:rsid w:val="00AE4051"/>
    <w:rsid w:val="00AF7A8D"/>
    <w:rsid w:val="00B17B74"/>
    <w:rsid w:val="00B31198"/>
    <w:rsid w:val="00B34AA7"/>
    <w:rsid w:val="00B40A4C"/>
    <w:rsid w:val="00B42967"/>
    <w:rsid w:val="00B43BBC"/>
    <w:rsid w:val="00B444FB"/>
    <w:rsid w:val="00B445A8"/>
    <w:rsid w:val="00B46BBD"/>
    <w:rsid w:val="00B55AEB"/>
    <w:rsid w:val="00B570D2"/>
    <w:rsid w:val="00B64BDF"/>
    <w:rsid w:val="00B67608"/>
    <w:rsid w:val="00B74582"/>
    <w:rsid w:val="00B7780C"/>
    <w:rsid w:val="00B91D7B"/>
    <w:rsid w:val="00BA5A86"/>
    <w:rsid w:val="00BB3A32"/>
    <w:rsid w:val="00BB7945"/>
    <w:rsid w:val="00BD0530"/>
    <w:rsid w:val="00BF028A"/>
    <w:rsid w:val="00BF174F"/>
    <w:rsid w:val="00BF7614"/>
    <w:rsid w:val="00C02401"/>
    <w:rsid w:val="00C02D3E"/>
    <w:rsid w:val="00C1437B"/>
    <w:rsid w:val="00C16C56"/>
    <w:rsid w:val="00C41939"/>
    <w:rsid w:val="00C475A8"/>
    <w:rsid w:val="00C515DB"/>
    <w:rsid w:val="00C574E3"/>
    <w:rsid w:val="00C77A66"/>
    <w:rsid w:val="00C86DC6"/>
    <w:rsid w:val="00CA0F89"/>
    <w:rsid w:val="00CA1449"/>
    <w:rsid w:val="00CB2CD1"/>
    <w:rsid w:val="00CB432F"/>
    <w:rsid w:val="00CD731D"/>
    <w:rsid w:val="00CE3259"/>
    <w:rsid w:val="00CE5B82"/>
    <w:rsid w:val="00CF3193"/>
    <w:rsid w:val="00D01601"/>
    <w:rsid w:val="00D02AEE"/>
    <w:rsid w:val="00D04CF4"/>
    <w:rsid w:val="00D14B31"/>
    <w:rsid w:val="00D1682A"/>
    <w:rsid w:val="00D21C71"/>
    <w:rsid w:val="00D30141"/>
    <w:rsid w:val="00D31D99"/>
    <w:rsid w:val="00D443EE"/>
    <w:rsid w:val="00D457CC"/>
    <w:rsid w:val="00D60384"/>
    <w:rsid w:val="00D64DBC"/>
    <w:rsid w:val="00D708E5"/>
    <w:rsid w:val="00D777EB"/>
    <w:rsid w:val="00D8082A"/>
    <w:rsid w:val="00D8235C"/>
    <w:rsid w:val="00D84C56"/>
    <w:rsid w:val="00D922FB"/>
    <w:rsid w:val="00D92405"/>
    <w:rsid w:val="00D95475"/>
    <w:rsid w:val="00DA1A5F"/>
    <w:rsid w:val="00DA5471"/>
    <w:rsid w:val="00DA70E6"/>
    <w:rsid w:val="00DB6139"/>
    <w:rsid w:val="00DC7ED2"/>
    <w:rsid w:val="00DD0D96"/>
    <w:rsid w:val="00DD2DFF"/>
    <w:rsid w:val="00DE1113"/>
    <w:rsid w:val="00DE2BEF"/>
    <w:rsid w:val="00E13E11"/>
    <w:rsid w:val="00E2065D"/>
    <w:rsid w:val="00E21F4D"/>
    <w:rsid w:val="00E24DAD"/>
    <w:rsid w:val="00E2516D"/>
    <w:rsid w:val="00E3712E"/>
    <w:rsid w:val="00E4599A"/>
    <w:rsid w:val="00E50714"/>
    <w:rsid w:val="00E578F3"/>
    <w:rsid w:val="00E645CC"/>
    <w:rsid w:val="00EA419F"/>
    <w:rsid w:val="00EA56DA"/>
    <w:rsid w:val="00EA6976"/>
    <w:rsid w:val="00EB218A"/>
    <w:rsid w:val="00EB7F8F"/>
    <w:rsid w:val="00EC07A7"/>
    <w:rsid w:val="00ED4F67"/>
    <w:rsid w:val="00EE5277"/>
    <w:rsid w:val="00EE7B7B"/>
    <w:rsid w:val="00EF1103"/>
    <w:rsid w:val="00EF1AB5"/>
    <w:rsid w:val="00EF4ABE"/>
    <w:rsid w:val="00F069BC"/>
    <w:rsid w:val="00F2238C"/>
    <w:rsid w:val="00F239DC"/>
    <w:rsid w:val="00F34735"/>
    <w:rsid w:val="00F359F5"/>
    <w:rsid w:val="00F373D0"/>
    <w:rsid w:val="00F37DDE"/>
    <w:rsid w:val="00F441EE"/>
    <w:rsid w:val="00F72EB6"/>
    <w:rsid w:val="00F7499B"/>
    <w:rsid w:val="00F91249"/>
    <w:rsid w:val="00F91AA6"/>
    <w:rsid w:val="00F93A17"/>
    <w:rsid w:val="00FB10DA"/>
    <w:rsid w:val="00FB541E"/>
    <w:rsid w:val="00FB6584"/>
    <w:rsid w:val="00FB7873"/>
    <w:rsid w:val="00FC09EE"/>
    <w:rsid w:val="00FC1719"/>
    <w:rsid w:val="00FC7E25"/>
    <w:rsid w:val="00FD03D4"/>
    <w:rsid w:val="00FD090C"/>
    <w:rsid w:val="00FD120F"/>
    <w:rsid w:val="00FD37F3"/>
    <w:rsid w:val="00FD5740"/>
    <w:rsid w:val="00FD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E50714"/>
    <w:rPr>
      <w:i/>
      <w:iCs/>
    </w:rPr>
  </w:style>
  <w:style w:type="character" w:styleId="Hyperlink">
    <w:name w:val="Hyperlink"/>
    <w:basedOn w:val="DefaultParagraphFont"/>
    <w:rsid w:val="00E507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E50714"/>
    <w:rPr>
      <w:i/>
      <w:iCs/>
    </w:rPr>
  </w:style>
  <w:style w:type="character" w:styleId="Hyperlink">
    <w:name w:val="Hyperlink"/>
    <w:basedOn w:val="DefaultParagraphFont"/>
    <w:rsid w:val="00E507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waldrop@buffal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 - SSW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Laura</dc:creator>
  <cp:keywords/>
  <dc:description/>
  <cp:lastModifiedBy>Lewis, Laura</cp:lastModifiedBy>
  <cp:revision>5</cp:revision>
  <dcterms:created xsi:type="dcterms:W3CDTF">2012-02-17T17:55:00Z</dcterms:created>
  <dcterms:modified xsi:type="dcterms:W3CDTF">2012-02-21T16:07:00Z</dcterms:modified>
</cp:coreProperties>
</file>